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7852" w14:textId="77777777" w:rsidR="00746F3B" w:rsidRDefault="00421CBD">
      <w:pPr>
        <w:spacing w:after="120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IL PIANO DELL’ ORIENTAMENTO </w:t>
      </w:r>
    </w:p>
    <w:p w14:paraId="0BF3C586" w14:textId="77777777" w:rsidR="00746F3B" w:rsidRDefault="00421CBD">
      <w:pPr>
        <w:spacing w:after="120"/>
        <w:ind w:firstLine="708"/>
        <w:jc w:val="both"/>
        <w:rPr>
          <w:b/>
          <w:sz w:val="28"/>
          <w:szCs w:val="28"/>
        </w:rPr>
      </w:pPr>
      <w:r>
        <w:rPr>
          <w:sz w:val="20"/>
          <w:szCs w:val="20"/>
        </w:rPr>
        <w:t xml:space="preserve">Il seguente schema va inteso come uno strumento flessibile e non prescrittivo che può essere adattato a diversi contesti di apprendimento e destinatari, per supportare lo sviluppo delle competenze chiave. La definizione di “competenza” comprende i concetti di conoscenze, abilità e atteggiamenti, ma va inteso in una prospettiva </w:t>
      </w:r>
      <w:r>
        <w:rPr>
          <w:i/>
          <w:sz w:val="20"/>
          <w:szCs w:val="20"/>
        </w:rPr>
        <w:t>olistica</w:t>
      </w:r>
      <w:r>
        <w:rPr>
          <w:sz w:val="20"/>
          <w:szCs w:val="20"/>
        </w:rPr>
        <w:t>, che comprenda l’interdipendenza tra gli elementi del quadro come un ecosistema complesso.  Infatti, la competenza chiave abbraccia elementi con profili e strutture diversi che possono essere intesi come atteggiamenti, disposizioni e orientamenti alle azioni. La competenza va intesa come la capacità degli individui di far fronte a qualunque situazione. Ogni competenza inclusa nel quadro, pertanto, ha uguale rilevanza ed è necessaria, correlata e interconnessa alle altre</w:t>
      </w:r>
      <w:r>
        <w:t xml:space="preserve">. </w:t>
      </w:r>
    </w:p>
    <w:tbl>
      <w:tblPr>
        <w:tblStyle w:val="a"/>
        <w:tblW w:w="142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7"/>
        <w:gridCol w:w="3004"/>
        <w:gridCol w:w="2547"/>
        <w:gridCol w:w="1658"/>
        <w:gridCol w:w="1985"/>
        <w:gridCol w:w="2839"/>
        <w:gridCol w:w="518"/>
        <w:gridCol w:w="478"/>
      </w:tblGrid>
      <w:tr w:rsidR="00746F3B" w14:paraId="61920882" w14:textId="77777777" w:rsidTr="0078510B">
        <w:trPr>
          <w:trHeight w:val="831"/>
          <w:jc w:val="center"/>
        </w:trPr>
        <w:tc>
          <w:tcPr>
            <w:tcW w:w="14276" w:type="dxa"/>
            <w:gridSpan w:val="8"/>
            <w:shd w:val="clear" w:color="auto" w:fill="FFE599"/>
            <w:vAlign w:val="center"/>
          </w:tcPr>
          <w:p w14:paraId="21ED5017" w14:textId="77777777" w:rsidR="00746F3B" w:rsidRDefault="00421CB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CLASSE PRIMA</w:t>
            </w:r>
          </w:p>
          <w:p w14:paraId="282654DA" w14:textId="77777777" w:rsidR="00746F3B" w:rsidRDefault="00421CBD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NOTA: Il consiglio di classe può scegliere tra le diverse proposte previste dal Piano e indicare se fare le attività in orario curriculare o extracurriculare.</w:t>
            </w:r>
          </w:p>
        </w:tc>
      </w:tr>
      <w:tr w:rsidR="00746F3B" w14:paraId="3A0D1B7C" w14:textId="77777777" w:rsidTr="0078510B">
        <w:trPr>
          <w:jc w:val="center"/>
        </w:trPr>
        <w:tc>
          <w:tcPr>
            <w:tcW w:w="1247" w:type="dxa"/>
            <w:shd w:val="clear" w:color="auto" w:fill="B4C6E7"/>
            <w:vAlign w:val="center"/>
          </w:tcPr>
          <w:p w14:paraId="3A5D50D9" w14:textId="77777777" w:rsidR="00746F3B" w:rsidRDefault="00421C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QUADRI DI RIFERIMENTO</w:t>
            </w:r>
          </w:p>
        </w:tc>
        <w:tc>
          <w:tcPr>
            <w:tcW w:w="3004" w:type="dxa"/>
            <w:shd w:val="clear" w:color="auto" w:fill="B4C6E7"/>
            <w:vAlign w:val="center"/>
          </w:tcPr>
          <w:p w14:paraId="28F364B5" w14:textId="77777777" w:rsidR="00746F3B" w:rsidRDefault="00746F3B">
            <w:pPr>
              <w:jc w:val="center"/>
              <w:rPr>
                <w:b/>
                <w:sz w:val="16"/>
                <w:szCs w:val="16"/>
              </w:rPr>
            </w:pPr>
            <w:bookmarkStart w:id="1" w:name="_heading=h.30j0zll" w:colFirst="0" w:colLast="0"/>
            <w:bookmarkEnd w:id="1"/>
          </w:p>
          <w:p w14:paraId="1C6B3F5C" w14:textId="77777777" w:rsidR="00746F3B" w:rsidRDefault="00421C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COMPETENZE </w:t>
            </w:r>
          </w:p>
          <w:p w14:paraId="596A6A76" w14:textId="77777777" w:rsidR="00746F3B" w:rsidRDefault="00746F3B">
            <w:pPr>
              <w:rPr>
                <w:b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8EAADB"/>
            <w:vAlign w:val="center"/>
          </w:tcPr>
          <w:p w14:paraId="628319FD" w14:textId="77777777" w:rsidR="00746F3B" w:rsidRDefault="00421C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ATTIVITÀ</w:t>
            </w:r>
          </w:p>
        </w:tc>
        <w:tc>
          <w:tcPr>
            <w:tcW w:w="1658" w:type="dxa"/>
            <w:shd w:val="clear" w:color="auto" w:fill="ACB9CA"/>
            <w:vAlign w:val="center"/>
          </w:tcPr>
          <w:p w14:paraId="5A88F90B" w14:textId="77777777" w:rsidR="00746F3B" w:rsidRDefault="00421C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LUOGHI</w:t>
            </w:r>
          </w:p>
        </w:tc>
        <w:tc>
          <w:tcPr>
            <w:tcW w:w="1985" w:type="dxa"/>
            <w:shd w:val="clear" w:color="auto" w:fill="9CC3E5"/>
            <w:vAlign w:val="center"/>
          </w:tcPr>
          <w:p w14:paraId="53C6F7AE" w14:textId="77777777" w:rsidR="00746F3B" w:rsidRDefault="00421C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SOGGETTI COINVOLTI</w:t>
            </w:r>
          </w:p>
        </w:tc>
        <w:tc>
          <w:tcPr>
            <w:tcW w:w="2839" w:type="dxa"/>
            <w:shd w:val="clear" w:color="auto" w:fill="BDD7EE"/>
            <w:vAlign w:val="center"/>
          </w:tcPr>
          <w:p w14:paraId="1318C281" w14:textId="77777777" w:rsidR="00746F3B" w:rsidRDefault="00421C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METODOLOGIE</w:t>
            </w:r>
          </w:p>
        </w:tc>
        <w:tc>
          <w:tcPr>
            <w:tcW w:w="996" w:type="dxa"/>
            <w:gridSpan w:val="2"/>
            <w:shd w:val="clear" w:color="auto" w:fill="EDEDED"/>
            <w:vAlign w:val="center"/>
          </w:tcPr>
          <w:p w14:paraId="46E60D36" w14:textId="77777777" w:rsidR="00746F3B" w:rsidRDefault="00421C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TEMPI</w:t>
            </w:r>
          </w:p>
          <w:p w14:paraId="37EA7EBE" w14:textId="0295AE82" w:rsidR="00654ED2" w:rsidRDefault="00654E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</w:tr>
      <w:tr w:rsidR="002070F8" w14:paraId="42FB2E6D" w14:textId="77777777" w:rsidTr="00306B2F">
        <w:trPr>
          <w:trHeight w:val="1050"/>
          <w:jc w:val="center"/>
        </w:trPr>
        <w:tc>
          <w:tcPr>
            <w:tcW w:w="1247" w:type="dxa"/>
            <w:vMerge w:val="restart"/>
            <w:shd w:val="clear" w:color="auto" w:fill="F2DBDB" w:themeFill="accent2" w:themeFillTint="33"/>
            <w:vAlign w:val="center"/>
          </w:tcPr>
          <w:p w14:paraId="23E4436F" w14:textId="77777777" w:rsidR="002070F8" w:rsidRDefault="002070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LifeComp</w:t>
            </w:r>
          </w:p>
          <w:p w14:paraId="06FBB592" w14:textId="77777777" w:rsidR="002070F8" w:rsidRDefault="002070F8">
            <w:pPr>
              <w:rPr>
                <w:b/>
                <w:sz w:val="16"/>
                <w:szCs w:val="16"/>
              </w:rPr>
            </w:pPr>
          </w:p>
        </w:tc>
        <w:tc>
          <w:tcPr>
            <w:tcW w:w="3004" w:type="dxa"/>
            <w:vMerge w:val="restart"/>
            <w:shd w:val="clear" w:color="auto" w:fill="F2DBDB" w:themeFill="accent2" w:themeFillTint="33"/>
          </w:tcPr>
          <w:p w14:paraId="01715704" w14:textId="131E0E42" w:rsidR="002070F8" w:rsidRDefault="002070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RINFORZARE IL METODO DI STUDIO</w:t>
            </w:r>
          </w:p>
          <w:p w14:paraId="7423F809" w14:textId="77777777" w:rsidR="002070F8" w:rsidRDefault="002070F8">
            <w:pPr>
              <w:rPr>
                <w:b/>
                <w:sz w:val="16"/>
                <w:szCs w:val="16"/>
              </w:rPr>
            </w:pPr>
          </w:p>
          <w:p w14:paraId="22EF6B55" w14:textId="77777777" w:rsidR="002070F8" w:rsidRDefault="002070F8">
            <w:pPr>
              <w:tabs>
                <w:tab w:val="left" w:pos="142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L1 Mentalità orientata alla crescita</w:t>
            </w:r>
          </w:p>
          <w:p w14:paraId="55F556D9" w14:textId="77777777" w:rsidR="002070F8" w:rsidRDefault="002070F8">
            <w:pPr>
              <w:tabs>
                <w:tab w:val="left" w:pos="142"/>
              </w:tabs>
              <w:rPr>
                <w:b/>
                <w:i/>
                <w:sz w:val="18"/>
                <w:szCs w:val="18"/>
              </w:rPr>
            </w:pPr>
          </w:p>
          <w:p w14:paraId="40119ACC" w14:textId="77777777" w:rsidR="002070F8" w:rsidRDefault="002070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160" w:line="259" w:lineRule="auto"/>
              <w:ind w:left="0" w:firstLine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Credere nel proprio e altrui potenziale di apprendimento e progresso continui.</w:t>
            </w:r>
          </w:p>
          <w:p w14:paraId="7E6C6763" w14:textId="77777777" w:rsidR="002070F8" w:rsidRDefault="002070F8">
            <w:pPr>
              <w:tabs>
                <w:tab w:val="left" w:pos="142"/>
              </w:tabs>
              <w:rPr>
                <w:i/>
                <w:sz w:val="16"/>
                <w:szCs w:val="16"/>
              </w:rPr>
            </w:pPr>
          </w:p>
          <w:p w14:paraId="1FC734A8" w14:textId="77777777" w:rsidR="002070F8" w:rsidRDefault="002070F8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2D2C512F" w14:textId="2AB478AB" w:rsidR="002070F8" w:rsidRDefault="002070F8" w:rsidP="00785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Laboratorio</w:t>
            </w:r>
            <w:proofErr w:type="gramStart"/>
            <w:r>
              <w:rPr>
                <w:color w:val="000000"/>
                <w:sz w:val="16"/>
                <w:szCs w:val="16"/>
              </w:rPr>
              <w:t>...(</w:t>
            </w:r>
            <w:proofErr w:type="gramEnd"/>
            <w:r>
              <w:rPr>
                <w:color w:val="000000"/>
                <w:sz w:val="16"/>
                <w:szCs w:val="16"/>
              </w:rPr>
              <w:t>es: per la comprensione del testo, l</w:t>
            </w:r>
            <w:r>
              <w:rPr>
                <w:sz w:val="16"/>
                <w:szCs w:val="16"/>
              </w:rPr>
              <w:t>’individuazione delle consegne, la sintesi dei contenuti, la costruzione di mappe concettuali...)</w:t>
            </w:r>
          </w:p>
        </w:tc>
        <w:tc>
          <w:tcPr>
            <w:tcW w:w="1658" w:type="dxa"/>
            <w:vMerge w:val="restart"/>
          </w:tcPr>
          <w:p w14:paraId="18333871" w14:textId="77777777" w:rsidR="002070F8" w:rsidRDefault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Singole classi</w:t>
            </w:r>
          </w:p>
          <w:p w14:paraId="0008FBA8" w14:textId="77777777" w:rsidR="002070F8" w:rsidRDefault="002070F8">
            <w:pPr>
              <w:rPr>
                <w:sz w:val="16"/>
                <w:szCs w:val="16"/>
              </w:rPr>
            </w:pPr>
          </w:p>
          <w:p w14:paraId="51CFCC49" w14:textId="77777777" w:rsidR="002070F8" w:rsidRDefault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 parallele</w:t>
            </w:r>
          </w:p>
          <w:p w14:paraId="52E5FB75" w14:textId="77777777" w:rsidR="002070F8" w:rsidRDefault="002070F8">
            <w:pPr>
              <w:rPr>
                <w:sz w:val="16"/>
                <w:szCs w:val="16"/>
              </w:rPr>
            </w:pPr>
          </w:p>
          <w:p w14:paraId="73AAFCC6" w14:textId="44CD6EF7" w:rsidR="002070F8" w:rsidRDefault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Biblioteca</w:t>
            </w:r>
          </w:p>
        </w:tc>
        <w:tc>
          <w:tcPr>
            <w:tcW w:w="1985" w:type="dxa"/>
          </w:tcPr>
          <w:p w14:paraId="7A68FC2A" w14:textId="77777777" w:rsidR="002070F8" w:rsidRDefault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</w:t>
            </w:r>
          </w:p>
          <w:p w14:paraId="72EEF7F2" w14:textId="77777777" w:rsidR="002070F8" w:rsidRDefault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Esperti</w:t>
            </w:r>
          </w:p>
          <w:p w14:paraId="01B0203C" w14:textId="3026CD38" w:rsidR="002070F8" w:rsidRDefault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Famiglie</w:t>
            </w:r>
          </w:p>
        </w:tc>
        <w:tc>
          <w:tcPr>
            <w:tcW w:w="2839" w:type="dxa"/>
            <w:vMerge w:val="restart"/>
          </w:tcPr>
          <w:p w14:paraId="220E29D8" w14:textId="77777777" w:rsidR="002070F8" w:rsidRPr="003869C1" w:rsidRDefault="002070F8" w:rsidP="002070F8">
            <w:pPr>
              <w:spacing w:before="120" w:after="120"/>
              <w:rPr>
                <w:sz w:val="16"/>
                <w:szCs w:val="16"/>
              </w:rPr>
            </w:pPr>
            <w:r w:rsidRPr="003869C1">
              <w:rPr>
                <w:sz w:val="16"/>
                <w:szCs w:val="16"/>
              </w:rPr>
              <w:t>DDI</w:t>
            </w:r>
          </w:p>
          <w:p w14:paraId="1467FF7D" w14:textId="77777777" w:rsidR="002070F8" w:rsidRPr="003869C1" w:rsidRDefault="002070F8" w:rsidP="002070F8">
            <w:pPr>
              <w:spacing w:before="120" w:after="120"/>
              <w:rPr>
                <w:sz w:val="16"/>
                <w:szCs w:val="16"/>
              </w:rPr>
            </w:pPr>
            <w:r w:rsidRPr="003869C1">
              <w:rPr>
                <w:sz w:val="16"/>
                <w:szCs w:val="16"/>
              </w:rPr>
              <w:t>Cooperative Learning</w:t>
            </w:r>
          </w:p>
          <w:p w14:paraId="74C124D7" w14:textId="77777777" w:rsidR="002070F8" w:rsidRPr="003869C1" w:rsidRDefault="002070F8" w:rsidP="002070F8">
            <w:pPr>
              <w:spacing w:before="120" w:after="120"/>
              <w:rPr>
                <w:sz w:val="16"/>
                <w:szCs w:val="16"/>
              </w:rPr>
            </w:pPr>
            <w:r w:rsidRPr="003869C1">
              <w:rPr>
                <w:sz w:val="16"/>
                <w:szCs w:val="16"/>
              </w:rPr>
              <w:t>Peer-tutoring</w:t>
            </w:r>
          </w:p>
          <w:p w14:paraId="30AF426B" w14:textId="77777777" w:rsidR="002070F8" w:rsidRPr="003869C1" w:rsidRDefault="002070F8" w:rsidP="002070F8">
            <w:pPr>
              <w:spacing w:before="120" w:after="120"/>
              <w:rPr>
                <w:sz w:val="16"/>
                <w:szCs w:val="16"/>
              </w:rPr>
            </w:pPr>
            <w:r w:rsidRPr="003869C1">
              <w:rPr>
                <w:sz w:val="16"/>
                <w:szCs w:val="16"/>
              </w:rPr>
              <w:t>Problem solving</w:t>
            </w:r>
          </w:p>
          <w:p w14:paraId="4E93D584" w14:textId="77777777" w:rsidR="002070F8" w:rsidRPr="003869C1" w:rsidRDefault="002070F8" w:rsidP="002070F8">
            <w:pPr>
              <w:spacing w:before="120" w:after="120"/>
              <w:rPr>
                <w:sz w:val="16"/>
                <w:szCs w:val="16"/>
              </w:rPr>
            </w:pPr>
            <w:r w:rsidRPr="003869C1">
              <w:rPr>
                <w:sz w:val="16"/>
                <w:szCs w:val="16"/>
              </w:rPr>
              <w:t>Gamification</w:t>
            </w:r>
          </w:p>
          <w:p w14:paraId="18731035" w14:textId="77777777" w:rsidR="002070F8" w:rsidRPr="003869C1" w:rsidRDefault="002070F8" w:rsidP="002070F8">
            <w:pPr>
              <w:spacing w:before="120" w:after="120"/>
              <w:rPr>
                <w:sz w:val="16"/>
                <w:szCs w:val="16"/>
              </w:rPr>
            </w:pPr>
            <w:r w:rsidRPr="003869C1">
              <w:rPr>
                <w:sz w:val="16"/>
                <w:szCs w:val="16"/>
              </w:rPr>
              <w:t>Thinking aloud</w:t>
            </w:r>
          </w:p>
          <w:p w14:paraId="11418046" w14:textId="77777777" w:rsidR="002070F8" w:rsidRPr="003869C1" w:rsidRDefault="002070F8" w:rsidP="002070F8">
            <w:pPr>
              <w:spacing w:before="120" w:after="120"/>
              <w:rPr>
                <w:sz w:val="16"/>
                <w:szCs w:val="16"/>
              </w:rPr>
            </w:pPr>
            <w:r w:rsidRPr="003869C1">
              <w:rPr>
                <w:sz w:val="16"/>
                <w:szCs w:val="16"/>
              </w:rPr>
              <w:t>Metacognizione</w:t>
            </w:r>
          </w:p>
          <w:p w14:paraId="18E2A7B1" w14:textId="77777777" w:rsidR="002070F8" w:rsidRPr="003869C1" w:rsidRDefault="002070F8" w:rsidP="002070F8">
            <w:pPr>
              <w:spacing w:before="120" w:after="120"/>
              <w:rPr>
                <w:sz w:val="16"/>
                <w:szCs w:val="16"/>
              </w:rPr>
            </w:pPr>
            <w:r w:rsidRPr="003869C1">
              <w:rPr>
                <w:sz w:val="16"/>
                <w:szCs w:val="16"/>
              </w:rPr>
              <w:t>Brainstorming</w:t>
            </w:r>
          </w:p>
          <w:p w14:paraId="4A47F5DC" w14:textId="77777777" w:rsidR="002070F8" w:rsidRPr="003869C1" w:rsidRDefault="002070F8" w:rsidP="002070F8">
            <w:pPr>
              <w:spacing w:before="120" w:after="120"/>
              <w:rPr>
                <w:sz w:val="16"/>
                <w:szCs w:val="16"/>
              </w:rPr>
            </w:pPr>
            <w:r w:rsidRPr="003869C1">
              <w:rPr>
                <w:sz w:val="16"/>
                <w:szCs w:val="16"/>
              </w:rPr>
              <w:t>Didattica orientativa</w:t>
            </w:r>
          </w:p>
          <w:p w14:paraId="45AFDA7A" w14:textId="77777777" w:rsidR="002070F8" w:rsidRDefault="002070F8" w:rsidP="002070F8">
            <w:pPr>
              <w:spacing w:before="120" w:after="120"/>
              <w:rPr>
                <w:sz w:val="16"/>
                <w:szCs w:val="16"/>
              </w:rPr>
            </w:pPr>
            <w:r w:rsidRPr="003869C1">
              <w:rPr>
                <w:sz w:val="16"/>
                <w:szCs w:val="16"/>
              </w:rPr>
              <w:t>Storytelling</w:t>
            </w:r>
          </w:p>
          <w:p w14:paraId="065D6732" w14:textId="77777777" w:rsidR="002070F8" w:rsidRPr="003869C1" w:rsidRDefault="002070F8" w:rsidP="002070F8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Role-playing</w:t>
            </w:r>
          </w:p>
          <w:p w14:paraId="484C99B8" w14:textId="77777777" w:rsidR="002070F8" w:rsidRPr="003869C1" w:rsidRDefault="002070F8" w:rsidP="002070F8">
            <w:pPr>
              <w:spacing w:before="120" w:after="120"/>
              <w:rPr>
                <w:sz w:val="16"/>
                <w:szCs w:val="16"/>
              </w:rPr>
            </w:pPr>
            <w:r w:rsidRPr="003869C1">
              <w:rPr>
                <w:sz w:val="16"/>
                <w:szCs w:val="16"/>
              </w:rPr>
              <w:t>Flipped-classroom</w:t>
            </w:r>
          </w:p>
          <w:p w14:paraId="3DB1F64B" w14:textId="77777777" w:rsidR="002070F8" w:rsidRPr="003869C1" w:rsidRDefault="002070F8" w:rsidP="002070F8">
            <w:pPr>
              <w:spacing w:before="120" w:after="120"/>
              <w:rPr>
                <w:sz w:val="16"/>
                <w:szCs w:val="16"/>
              </w:rPr>
            </w:pPr>
            <w:r w:rsidRPr="003869C1">
              <w:rPr>
                <w:sz w:val="16"/>
                <w:szCs w:val="16"/>
              </w:rPr>
              <w:t>Didattica laboratoriale</w:t>
            </w:r>
          </w:p>
          <w:p w14:paraId="649832E5" w14:textId="77777777" w:rsidR="002070F8" w:rsidRDefault="002070F8" w:rsidP="002070F8">
            <w:pPr>
              <w:spacing w:before="120" w:after="120"/>
              <w:rPr>
                <w:sz w:val="16"/>
                <w:szCs w:val="16"/>
              </w:rPr>
            </w:pPr>
            <w:r w:rsidRPr="003869C1">
              <w:rPr>
                <w:sz w:val="16"/>
                <w:szCs w:val="16"/>
              </w:rPr>
              <w:t>Circle time</w:t>
            </w:r>
            <w:r>
              <w:rPr>
                <w:sz w:val="16"/>
                <w:szCs w:val="16"/>
              </w:rPr>
              <w:t xml:space="preserve"> </w:t>
            </w:r>
          </w:p>
          <w:p w14:paraId="27531EB6" w14:textId="77777777" w:rsidR="002070F8" w:rsidRDefault="002070F8" w:rsidP="002070F8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Debate </w:t>
            </w:r>
          </w:p>
          <w:p w14:paraId="4DD75665" w14:textId="3AE3654D" w:rsidR="002070F8" w:rsidRDefault="002070F8" w:rsidP="002070F8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Coding</w:t>
            </w:r>
          </w:p>
          <w:p w14:paraId="4CE78F5A" w14:textId="3D7BD2F8" w:rsidR="002070F8" w:rsidRDefault="008A32F6" w:rsidP="008A32F6">
            <w:pPr>
              <w:spacing w:before="120" w:after="120"/>
              <w:rPr>
                <w:sz w:val="16"/>
                <w:szCs w:val="16"/>
              </w:rPr>
            </w:pPr>
            <w:r w:rsidRPr="008A32F6">
              <w:rPr>
                <w:sz w:val="16"/>
                <w:szCs w:val="16"/>
              </w:rPr>
              <w:t>Outdoor education</w:t>
            </w:r>
          </w:p>
        </w:tc>
        <w:tc>
          <w:tcPr>
            <w:tcW w:w="518" w:type="dxa"/>
            <w:vAlign w:val="center"/>
          </w:tcPr>
          <w:p w14:paraId="6A734DA7" w14:textId="77777777" w:rsidR="002070F8" w:rsidRDefault="002070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vMerge w:val="restart"/>
            <w:shd w:val="clear" w:color="auto" w:fill="F2DBDB" w:themeFill="accent2" w:themeFillTint="33"/>
            <w:vAlign w:val="center"/>
          </w:tcPr>
          <w:p w14:paraId="6476F754" w14:textId="45A1C9DD" w:rsidR="002070F8" w:rsidRDefault="002070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070F8" w14:paraId="436A1B62" w14:textId="77777777" w:rsidTr="00306B2F">
        <w:trPr>
          <w:jc w:val="center"/>
        </w:trPr>
        <w:tc>
          <w:tcPr>
            <w:tcW w:w="1247" w:type="dxa"/>
            <w:vMerge/>
            <w:shd w:val="clear" w:color="auto" w:fill="F2DBDB" w:themeFill="accent2" w:themeFillTint="33"/>
            <w:vAlign w:val="center"/>
          </w:tcPr>
          <w:p w14:paraId="3930EE6E" w14:textId="77777777" w:rsidR="002070F8" w:rsidRDefault="0020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F2DBDB" w:themeFill="accent2" w:themeFillTint="33"/>
          </w:tcPr>
          <w:p w14:paraId="2537BBD8" w14:textId="77777777" w:rsidR="002070F8" w:rsidRDefault="0020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662E04B0" w14:textId="5B4AFF55" w:rsidR="002070F8" w:rsidRDefault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</w:t>
            </w:r>
            <w:proofErr w:type="gramStart"/>
            <w:r>
              <w:rPr>
                <w:sz w:val="16"/>
                <w:szCs w:val="16"/>
              </w:rPr>
              <w:t>...(</w:t>
            </w:r>
            <w:proofErr w:type="gramEnd"/>
            <w:r>
              <w:rPr>
                <w:sz w:val="16"/>
                <w:szCs w:val="16"/>
              </w:rPr>
              <w:t>per la motivazione allo studio,....)</w:t>
            </w:r>
          </w:p>
        </w:tc>
        <w:tc>
          <w:tcPr>
            <w:tcW w:w="1658" w:type="dxa"/>
            <w:vMerge/>
          </w:tcPr>
          <w:p w14:paraId="0E76CF1F" w14:textId="77777777" w:rsidR="002070F8" w:rsidRDefault="0020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EF4A369" w14:textId="57E3B2D1" w:rsidR="002070F8" w:rsidRDefault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Esperti attività di coaching/mentoring</w:t>
            </w:r>
          </w:p>
        </w:tc>
        <w:tc>
          <w:tcPr>
            <w:tcW w:w="2839" w:type="dxa"/>
            <w:vMerge/>
          </w:tcPr>
          <w:p w14:paraId="0A2DFA78" w14:textId="47DA702C" w:rsidR="002070F8" w:rsidRDefault="002070F8" w:rsidP="002070F8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0EE82DF" w14:textId="25A60930" w:rsidR="002070F8" w:rsidRDefault="002070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vMerge/>
            <w:shd w:val="clear" w:color="auto" w:fill="F2DBDB" w:themeFill="accent2" w:themeFillTint="33"/>
            <w:vAlign w:val="center"/>
          </w:tcPr>
          <w:p w14:paraId="791F5E1B" w14:textId="77777777" w:rsidR="002070F8" w:rsidRDefault="0020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2070F8" w14:paraId="0D837946" w14:textId="77777777" w:rsidTr="00306B2F">
        <w:trPr>
          <w:jc w:val="center"/>
        </w:trPr>
        <w:tc>
          <w:tcPr>
            <w:tcW w:w="1247" w:type="dxa"/>
            <w:vMerge/>
            <w:shd w:val="clear" w:color="auto" w:fill="F2DBDB" w:themeFill="accent2" w:themeFillTint="33"/>
            <w:vAlign w:val="center"/>
          </w:tcPr>
          <w:p w14:paraId="58A955E4" w14:textId="77777777" w:rsidR="002070F8" w:rsidRDefault="0020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F2DBDB" w:themeFill="accent2" w:themeFillTint="33"/>
          </w:tcPr>
          <w:p w14:paraId="7350FD1E" w14:textId="77777777" w:rsidR="002070F8" w:rsidRDefault="0020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050B5A51" w14:textId="639F9581" w:rsidR="002070F8" w:rsidRDefault="002070F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Laboratorio....</w:t>
            </w:r>
            <w:proofErr w:type="gramEnd"/>
          </w:p>
        </w:tc>
        <w:tc>
          <w:tcPr>
            <w:tcW w:w="1658" w:type="dxa"/>
            <w:vMerge/>
          </w:tcPr>
          <w:p w14:paraId="1F9496FE" w14:textId="77777777" w:rsidR="002070F8" w:rsidRDefault="0020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22713F47" w14:textId="77777777" w:rsidR="002070F8" w:rsidRDefault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</w:t>
            </w:r>
          </w:p>
        </w:tc>
        <w:tc>
          <w:tcPr>
            <w:tcW w:w="2839" w:type="dxa"/>
            <w:vMerge/>
          </w:tcPr>
          <w:p w14:paraId="6D9558B0" w14:textId="52A0C072" w:rsidR="002070F8" w:rsidRDefault="002070F8" w:rsidP="002070F8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578463C" w14:textId="1DD1D647" w:rsidR="002070F8" w:rsidRDefault="002070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vMerge/>
            <w:shd w:val="clear" w:color="auto" w:fill="F2DBDB" w:themeFill="accent2" w:themeFillTint="33"/>
            <w:vAlign w:val="center"/>
          </w:tcPr>
          <w:p w14:paraId="422B2DA9" w14:textId="77777777" w:rsidR="002070F8" w:rsidRDefault="0020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2070F8" w14:paraId="185E23D2" w14:textId="77777777" w:rsidTr="00306B2F">
        <w:trPr>
          <w:trHeight w:val="219"/>
          <w:jc w:val="center"/>
        </w:trPr>
        <w:tc>
          <w:tcPr>
            <w:tcW w:w="1247" w:type="dxa"/>
            <w:vMerge/>
            <w:shd w:val="clear" w:color="auto" w:fill="F2DBDB" w:themeFill="accent2" w:themeFillTint="33"/>
            <w:vAlign w:val="center"/>
          </w:tcPr>
          <w:p w14:paraId="07D033D9" w14:textId="77777777" w:rsidR="002070F8" w:rsidRDefault="0020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F2DBDB" w:themeFill="accent2" w:themeFillTint="33"/>
          </w:tcPr>
          <w:p w14:paraId="5961AEE6" w14:textId="77777777" w:rsidR="002070F8" w:rsidRDefault="0020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137F87B2" w14:textId="7F62F009" w:rsidR="002070F8" w:rsidRDefault="002070F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Laboratorio....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658" w:type="dxa"/>
            <w:vMerge/>
          </w:tcPr>
          <w:p w14:paraId="1E857ED9" w14:textId="77777777" w:rsidR="002070F8" w:rsidRDefault="0020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26013BE" w14:textId="0D852ABF" w:rsidR="002070F8" w:rsidRDefault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Docenti </w:t>
            </w:r>
          </w:p>
          <w:p w14:paraId="3AE20962" w14:textId="77777777" w:rsidR="002070F8" w:rsidRDefault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Esperti esterni</w:t>
            </w:r>
          </w:p>
        </w:tc>
        <w:tc>
          <w:tcPr>
            <w:tcW w:w="2839" w:type="dxa"/>
            <w:vMerge/>
          </w:tcPr>
          <w:p w14:paraId="0C8ED8A3" w14:textId="3A96872A" w:rsidR="002070F8" w:rsidRDefault="002070F8" w:rsidP="002070F8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5F199C23" w14:textId="77777777" w:rsidR="002070F8" w:rsidRDefault="002070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vMerge/>
            <w:shd w:val="clear" w:color="auto" w:fill="F2DBDB" w:themeFill="accent2" w:themeFillTint="33"/>
            <w:vAlign w:val="center"/>
          </w:tcPr>
          <w:p w14:paraId="7487CA05" w14:textId="77777777" w:rsidR="002070F8" w:rsidRDefault="0020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2070F8" w14:paraId="59FCDF74" w14:textId="77777777" w:rsidTr="00306B2F">
        <w:trPr>
          <w:trHeight w:val="1458"/>
          <w:jc w:val="center"/>
        </w:trPr>
        <w:tc>
          <w:tcPr>
            <w:tcW w:w="1247" w:type="dxa"/>
            <w:shd w:val="clear" w:color="auto" w:fill="FBE5D5"/>
          </w:tcPr>
          <w:p w14:paraId="4832C10C" w14:textId="77777777" w:rsidR="002070F8" w:rsidRDefault="002070F8">
            <w:pPr>
              <w:jc w:val="center"/>
              <w:rPr>
                <w:b/>
                <w:sz w:val="16"/>
                <w:szCs w:val="16"/>
              </w:rPr>
            </w:pPr>
          </w:p>
          <w:p w14:paraId="5E24BC9A" w14:textId="77777777" w:rsidR="002070F8" w:rsidRDefault="002070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LifeComp</w:t>
            </w:r>
          </w:p>
        </w:tc>
        <w:tc>
          <w:tcPr>
            <w:tcW w:w="3004" w:type="dxa"/>
            <w:shd w:val="clear" w:color="auto" w:fill="FBE5D5"/>
          </w:tcPr>
          <w:p w14:paraId="42645894" w14:textId="77777777" w:rsidR="002070F8" w:rsidRDefault="002070F8">
            <w:pPr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LAVORARE SUL SENSO DI RESPONSABILITÀ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14:paraId="1EA7108A" w14:textId="77777777" w:rsidR="002070F8" w:rsidRDefault="002070F8">
            <w:pPr>
              <w:rPr>
                <w:i/>
                <w:sz w:val="16"/>
                <w:szCs w:val="16"/>
              </w:rPr>
            </w:pPr>
          </w:p>
          <w:p w14:paraId="0A3251C2" w14:textId="77777777" w:rsidR="002070F8" w:rsidRDefault="002070F8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P2 Flessibilità</w:t>
            </w:r>
          </w:p>
          <w:p w14:paraId="477727DD" w14:textId="77777777" w:rsidR="002070F8" w:rsidRDefault="002070F8">
            <w:pPr>
              <w:rPr>
                <w:b/>
                <w:i/>
                <w:sz w:val="16"/>
                <w:szCs w:val="16"/>
              </w:rPr>
            </w:pPr>
          </w:p>
          <w:p w14:paraId="7A607AA1" w14:textId="265A9F02" w:rsidR="002070F8" w:rsidRDefault="002070F8" w:rsidP="00FC40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"/>
              </w:tabs>
              <w:spacing w:after="60" w:line="259" w:lineRule="auto"/>
              <w:ind w:left="0"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Capacità di gestire transizioni e incertezze e di affrontare le sfide</w:t>
            </w:r>
          </w:p>
        </w:tc>
        <w:tc>
          <w:tcPr>
            <w:tcW w:w="2547" w:type="dxa"/>
          </w:tcPr>
          <w:p w14:paraId="624D7C5B" w14:textId="609D95DE" w:rsidR="002070F8" w:rsidRDefault="002070F8" w:rsidP="00785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Laboratori per la realizzazione </w:t>
            </w:r>
            <w:proofErr w:type="gramStart"/>
            <w:r>
              <w:rPr>
                <w:sz w:val="16"/>
                <w:szCs w:val="16"/>
              </w:rPr>
              <w:t>di....</w:t>
            </w:r>
            <w:proofErr w:type="gramEnd"/>
          </w:p>
        </w:tc>
        <w:tc>
          <w:tcPr>
            <w:tcW w:w="1658" w:type="dxa"/>
          </w:tcPr>
          <w:p w14:paraId="51A8914A" w14:textId="77777777" w:rsidR="002070F8" w:rsidRDefault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Classe</w:t>
            </w:r>
          </w:p>
        </w:tc>
        <w:tc>
          <w:tcPr>
            <w:tcW w:w="1985" w:type="dxa"/>
          </w:tcPr>
          <w:p w14:paraId="4ADAA2BE" w14:textId="77777777" w:rsidR="002070F8" w:rsidRDefault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curriculari</w:t>
            </w:r>
          </w:p>
        </w:tc>
        <w:tc>
          <w:tcPr>
            <w:tcW w:w="2839" w:type="dxa"/>
            <w:vMerge/>
          </w:tcPr>
          <w:p w14:paraId="40A22B37" w14:textId="002FD732" w:rsidR="002070F8" w:rsidRDefault="002070F8" w:rsidP="002070F8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860AECE" w14:textId="0931C7C0" w:rsidR="002070F8" w:rsidRDefault="002070F8" w:rsidP="002070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  <w:shd w:val="clear" w:color="auto" w:fill="FDE9D9" w:themeFill="accent6" w:themeFillTint="33"/>
            <w:vAlign w:val="center"/>
          </w:tcPr>
          <w:p w14:paraId="201ED5CD" w14:textId="13AF24A4" w:rsidR="002070F8" w:rsidRDefault="002070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070F8" w14:paraId="09231757" w14:textId="77777777" w:rsidTr="00306B2F">
        <w:trPr>
          <w:jc w:val="center"/>
        </w:trPr>
        <w:tc>
          <w:tcPr>
            <w:tcW w:w="1247" w:type="dxa"/>
            <w:vMerge w:val="restart"/>
            <w:shd w:val="clear" w:color="auto" w:fill="F7CBAC"/>
            <w:vAlign w:val="center"/>
          </w:tcPr>
          <w:p w14:paraId="642897EA" w14:textId="77777777" w:rsidR="002070F8" w:rsidRDefault="002070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LifeComp</w:t>
            </w:r>
          </w:p>
        </w:tc>
        <w:tc>
          <w:tcPr>
            <w:tcW w:w="3004" w:type="dxa"/>
            <w:vMerge w:val="restart"/>
            <w:shd w:val="clear" w:color="auto" w:fill="F7CBAC"/>
          </w:tcPr>
          <w:p w14:paraId="0458CED8" w14:textId="77777777" w:rsidR="002070F8" w:rsidRDefault="002070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CONOSCERE </w:t>
            </w:r>
            <w:proofErr w:type="gramStart"/>
            <w:r>
              <w:rPr>
                <w:b/>
                <w:sz w:val="16"/>
                <w:szCs w:val="16"/>
              </w:rPr>
              <w:t>SE</w:t>
            </w:r>
            <w:proofErr w:type="gramEnd"/>
            <w:r>
              <w:rPr>
                <w:b/>
                <w:sz w:val="16"/>
                <w:szCs w:val="16"/>
              </w:rPr>
              <w:t xml:space="preserve"> STESSI E LE PROPRIE ATTITUDINI</w:t>
            </w:r>
          </w:p>
          <w:p w14:paraId="5E03D7FC" w14:textId="77777777" w:rsidR="002070F8" w:rsidRDefault="002070F8">
            <w:pPr>
              <w:rPr>
                <w:b/>
                <w:sz w:val="16"/>
                <w:szCs w:val="16"/>
              </w:rPr>
            </w:pPr>
          </w:p>
          <w:p w14:paraId="5481BC22" w14:textId="77777777" w:rsidR="002070F8" w:rsidRDefault="002070F8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P1 Autoregolazione</w:t>
            </w:r>
          </w:p>
          <w:p w14:paraId="101B392C" w14:textId="77777777" w:rsidR="002070F8" w:rsidRDefault="002070F8">
            <w:pPr>
              <w:rPr>
                <w:b/>
                <w:i/>
                <w:sz w:val="16"/>
                <w:szCs w:val="16"/>
              </w:rPr>
            </w:pPr>
          </w:p>
          <w:p w14:paraId="1743D7AD" w14:textId="16EBCE3E" w:rsidR="002070F8" w:rsidRDefault="002070F8" w:rsidP="002070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"/>
              </w:tabs>
              <w:spacing w:after="160" w:line="259" w:lineRule="auto"/>
              <w:ind w:left="0" w:firstLine="0"/>
              <w:rPr>
                <w:b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Consapevolezza e gestione di emozioni, pensieri e comportamenti</w:t>
            </w:r>
          </w:p>
        </w:tc>
        <w:tc>
          <w:tcPr>
            <w:tcW w:w="2547" w:type="dxa"/>
          </w:tcPr>
          <w:p w14:paraId="20B5BD20" w14:textId="5EA0DF02" w:rsidR="002070F8" w:rsidRDefault="002070F8">
            <w:pPr>
              <w:rPr>
                <w:sz w:val="16"/>
                <w:szCs w:val="16"/>
              </w:rPr>
            </w:pPr>
            <w:r w:rsidRPr="0078510B">
              <w:rPr>
                <w:sz w:val="16"/>
                <w:szCs w:val="16"/>
              </w:rPr>
              <w:t>Laboratorio sull’autobiografia formativa</w:t>
            </w:r>
            <w:r>
              <w:rPr>
                <w:sz w:val="16"/>
                <w:szCs w:val="16"/>
              </w:rPr>
              <w:t xml:space="preserve"> (es: realizzazione di </w:t>
            </w:r>
            <w:proofErr w:type="gramStart"/>
            <w:r>
              <w:rPr>
                <w:sz w:val="16"/>
                <w:szCs w:val="16"/>
              </w:rPr>
              <w:t>testi....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658" w:type="dxa"/>
          </w:tcPr>
          <w:p w14:paraId="51480DA2" w14:textId="77777777" w:rsidR="002070F8" w:rsidRDefault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Classe</w:t>
            </w:r>
          </w:p>
          <w:p w14:paraId="77252DB8" w14:textId="04EDF3A3" w:rsidR="002070F8" w:rsidRDefault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multimediale</w:t>
            </w:r>
          </w:p>
        </w:tc>
        <w:tc>
          <w:tcPr>
            <w:tcW w:w="1985" w:type="dxa"/>
          </w:tcPr>
          <w:p w14:paraId="6857D56A" w14:textId="57E96EDB" w:rsidR="002070F8" w:rsidRDefault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Esperti attività di </w:t>
            </w:r>
            <w:r w:rsidR="00790A3D">
              <w:rPr>
                <w:sz w:val="16"/>
                <w:szCs w:val="16"/>
              </w:rPr>
              <w:t>coaching/</w:t>
            </w:r>
            <w:r>
              <w:rPr>
                <w:sz w:val="16"/>
                <w:szCs w:val="16"/>
              </w:rPr>
              <w:t>mentoring</w:t>
            </w:r>
          </w:p>
        </w:tc>
        <w:tc>
          <w:tcPr>
            <w:tcW w:w="2839" w:type="dxa"/>
            <w:vMerge/>
          </w:tcPr>
          <w:p w14:paraId="0CA3412A" w14:textId="168FBED3" w:rsidR="002070F8" w:rsidRDefault="002070F8" w:rsidP="002070F8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E07B32F" w14:textId="1DF03D1F" w:rsidR="002070F8" w:rsidRDefault="002070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  <w:vMerge w:val="restart"/>
            <w:shd w:val="clear" w:color="auto" w:fill="FBD4B4" w:themeFill="accent6" w:themeFillTint="66"/>
            <w:vAlign w:val="center"/>
          </w:tcPr>
          <w:p w14:paraId="3872047E" w14:textId="4D6BFE7E" w:rsidR="002070F8" w:rsidRDefault="002070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070F8" w14:paraId="4F3A6E8C" w14:textId="77777777" w:rsidTr="00306B2F">
        <w:trPr>
          <w:trHeight w:val="728"/>
          <w:jc w:val="center"/>
        </w:trPr>
        <w:tc>
          <w:tcPr>
            <w:tcW w:w="1247" w:type="dxa"/>
            <w:vMerge/>
            <w:shd w:val="clear" w:color="auto" w:fill="F7CBAC"/>
            <w:vAlign w:val="center"/>
          </w:tcPr>
          <w:p w14:paraId="600E1D27" w14:textId="77777777" w:rsidR="002070F8" w:rsidRDefault="002070F8" w:rsidP="0020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04" w:type="dxa"/>
            <w:vMerge/>
            <w:shd w:val="clear" w:color="auto" w:fill="F7CBAC"/>
          </w:tcPr>
          <w:p w14:paraId="18815AEE" w14:textId="77777777" w:rsidR="002070F8" w:rsidRDefault="002070F8" w:rsidP="0020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358A164E" w14:textId="77777777" w:rsidR="002070F8" w:rsidRDefault="002070F8" w:rsidP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Progetti extracurricolari a carattere orientativo</w:t>
            </w:r>
          </w:p>
        </w:tc>
        <w:tc>
          <w:tcPr>
            <w:tcW w:w="1658" w:type="dxa"/>
          </w:tcPr>
          <w:p w14:paraId="23F70091" w14:textId="77777777" w:rsidR="002070F8" w:rsidRDefault="002070F8" w:rsidP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Scuola</w:t>
            </w:r>
          </w:p>
          <w:p w14:paraId="2EC2D2B5" w14:textId="77777777" w:rsidR="002070F8" w:rsidRDefault="002070F8" w:rsidP="002070F8">
            <w:pPr>
              <w:rPr>
                <w:sz w:val="16"/>
                <w:szCs w:val="16"/>
              </w:rPr>
            </w:pPr>
          </w:p>
          <w:p w14:paraId="0D8690DF" w14:textId="5C79765F" w:rsidR="002070F8" w:rsidRDefault="002070F8" w:rsidP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Auditorium</w:t>
            </w:r>
          </w:p>
        </w:tc>
        <w:tc>
          <w:tcPr>
            <w:tcW w:w="1985" w:type="dxa"/>
          </w:tcPr>
          <w:p w14:paraId="7E706904" w14:textId="79A3F838" w:rsidR="002070F8" w:rsidRDefault="002070F8" w:rsidP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Esperti esterni</w:t>
            </w:r>
          </w:p>
          <w:p w14:paraId="7D68336B" w14:textId="77777777" w:rsidR="002070F8" w:rsidRDefault="002070F8" w:rsidP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Docenti </w:t>
            </w:r>
          </w:p>
          <w:p w14:paraId="400F9711" w14:textId="77777777" w:rsidR="002070F8" w:rsidRDefault="002070F8" w:rsidP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Personaggi “motivatori”</w:t>
            </w:r>
          </w:p>
          <w:p w14:paraId="3979AC86" w14:textId="0B719360" w:rsidR="002070F8" w:rsidRDefault="002070F8" w:rsidP="002070F8">
            <w:pPr>
              <w:rPr>
                <w:sz w:val="16"/>
                <w:szCs w:val="16"/>
              </w:rPr>
            </w:pPr>
            <w:r w:rsidRPr="002070F8">
              <w:rPr>
                <w:sz w:val="16"/>
                <w:szCs w:val="16"/>
              </w:rPr>
              <w:t>Autori di libri e pubblicazioni</w:t>
            </w:r>
          </w:p>
        </w:tc>
        <w:tc>
          <w:tcPr>
            <w:tcW w:w="2839" w:type="dxa"/>
            <w:vMerge/>
          </w:tcPr>
          <w:p w14:paraId="20F80D1D" w14:textId="58EF1CB4" w:rsidR="002070F8" w:rsidRDefault="002070F8" w:rsidP="002070F8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71BCDB3" w14:textId="55CFB857" w:rsidR="002070F8" w:rsidRDefault="002070F8" w:rsidP="002070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8" w:type="dxa"/>
            <w:vMerge/>
            <w:shd w:val="clear" w:color="auto" w:fill="FBD4B4" w:themeFill="accent6" w:themeFillTint="66"/>
            <w:vAlign w:val="center"/>
          </w:tcPr>
          <w:p w14:paraId="30AF46C3" w14:textId="77777777" w:rsidR="002070F8" w:rsidRDefault="002070F8" w:rsidP="0020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2070F8" w14:paraId="279DF71A" w14:textId="77777777" w:rsidTr="00306B2F">
        <w:trPr>
          <w:jc w:val="center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0FAFC42F" w14:textId="77777777" w:rsidR="002070F8" w:rsidRDefault="002070F8" w:rsidP="002070F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GreenComp</w:t>
            </w:r>
          </w:p>
        </w:tc>
        <w:tc>
          <w:tcPr>
            <w:tcW w:w="3004" w:type="dxa"/>
            <w:shd w:val="clear" w:color="auto" w:fill="D6E3BC" w:themeFill="accent3" w:themeFillTint="66"/>
          </w:tcPr>
          <w:p w14:paraId="6505F1F3" w14:textId="77777777" w:rsidR="002070F8" w:rsidRDefault="002070F8" w:rsidP="002070F8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CONOSCERE IL TERRITORIO </w:t>
            </w:r>
          </w:p>
          <w:p w14:paraId="5191C774" w14:textId="77777777" w:rsidR="002070F8" w:rsidRDefault="002070F8" w:rsidP="002070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"/>
              </w:tabs>
              <w:spacing w:after="160" w:line="259" w:lineRule="auto"/>
              <w:ind w:left="0" w:firstLine="0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Atribuire valore alla sostenibilità</w:t>
            </w:r>
          </w:p>
        </w:tc>
        <w:tc>
          <w:tcPr>
            <w:tcW w:w="2547" w:type="dxa"/>
          </w:tcPr>
          <w:p w14:paraId="609D9EBB" w14:textId="77777777" w:rsidR="002070F8" w:rsidRDefault="002070F8" w:rsidP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Visite guidate a carattere orientativo</w:t>
            </w:r>
          </w:p>
        </w:tc>
        <w:tc>
          <w:tcPr>
            <w:tcW w:w="1658" w:type="dxa"/>
          </w:tcPr>
          <w:p w14:paraId="0B99AAA6" w14:textId="77777777" w:rsidR="002070F8" w:rsidRPr="0078510B" w:rsidRDefault="002070F8" w:rsidP="002070F8">
            <w:pPr>
              <w:rPr>
                <w:sz w:val="16"/>
                <w:szCs w:val="16"/>
              </w:rPr>
            </w:pPr>
            <w:r w:rsidRPr="0078510B">
              <w:rPr>
                <w:sz w:val="16"/>
                <w:szCs w:val="16"/>
              </w:rPr>
              <w:t>Singole classi</w:t>
            </w:r>
          </w:p>
          <w:p w14:paraId="096214CD" w14:textId="77777777" w:rsidR="002070F8" w:rsidRDefault="002070F8" w:rsidP="002070F8">
            <w:pPr>
              <w:rPr>
                <w:sz w:val="16"/>
                <w:szCs w:val="16"/>
              </w:rPr>
            </w:pPr>
            <w:r w:rsidRPr="0078510B">
              <w:rPr>
                <w:sz w:val="16"/>
                <w:szCs w:val="16"/>
              </w:rPr>
              <w:t xml:space="preserve">Classi parallele </w:t>
            </w:r>
          </w:p>
          <w:p w14:paraId="532DEE31" w14:textId="227BFB3D" w:rsidR="002070F8" w:rsidRPr="0078510B" w:rsidRDefault="002070F8" w:rsidP="002070F8">
            <w:pPr>
              <w:rPr>
                <w:sz w:val="16"/>
                <w:szCs w:val="16"/>
              </w:rPr>
            </w:pPr>
            <w:r w:rsidRPr="0078510B">
              <w:rPr>
                <w:sz w:val="16"/>
                <w:szCs w:val="16"/>
              </w:rPr>
              <w:t>Classi aperte</w:t>
            </w:r>
          </w:p>
          <w:p w14:paraId="3A19D52A" w14:textId="77777777" w:rsidR="002070F8" w:rsidRPr="0078510B" w:rsidRDefault="002070F8" w:rsidP="002070F8">
            <w:pPr>
              <w:rPr>
                <w:sz w:val="16"/>
                <w:szCs w:val="16"/>
              </w:rPr>
            </w:pPr>
            <w:r w:rsidRPr="0078510B">
              <w:rPr>
                <w:sz w:val="16"/>
                <w:szCs w:val="16"/>
              </w:rPr>
              <w:t>Altri istituti</w:t>
            </w:r>
          </w:p>
          <w:p w14:paraId="1AD2863A" w14:textId="77777777" w:rsidR="002070F8" w:rsidRDefault="002070F8" w:rsidP="002070F8">
            <w:pPr>
              <w:rPr>
                <w:sz w:val="16"/>
                <w:szCs w:val="16"/>
              </w:rPr>
            </w:pPr>
            <w:r w:rsidRPr="0078510B">
              <w:rPr>
                <w:sz w:val="16"/>
                <w:szCs w:val="16"/>
              </w:rPr>
              <w:t>Enti e organizzazioni del territorio</w:t>
            </w:r>
          </w:p>
          <w:p w14:paraId="7D62FC28" w14:textId="77777777" w:rsidR="002070F8" w:rsidRDefault="002070F8" w:rsidP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Aziende</w:t>
            </w:r>
          </w:p>
          <w:p w14:paraId="651546C7" w14:textId="387BC1A8" w:rsidR="002070F8" w:rsidRDefault="002070F8" w:rsidP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Musei</w:t>
            </w:r>
          </w:p>
        </w:tc>
        <w:tc>
          <w:tcPr>
            <w:tcW w:w="1985" w:type="dxa"/>
          </w:tcPr>
          <w:p w14:paraId="7C492E96" w14:textId="77777777" w:rsidR="002070F8" w:rsidRDefault="002070F8" w:rsidP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</w:t>
            </w:r>
          </w:p>
          <w:p w14:paraId="1E8D18B8" w14:textId="77777777" w:rsidR="002070F8" w:rsidRDefault="002070F8" w:rsidP="0020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Referenti delle strutture coinvolte</w:t>
            </w:r>
          </w:p>
        </w:tc>
        <w:tc>
          <w:tcPr>
            <w:tcW w:w="2839" w:type="dxa"/>
            <w:vMerge/>
          </w:tcPr>
          <w:p w14:paraId="066FB57E" w14:textId="4BCB9618" w:rsidR="002070F8" w:rsidRDefault="002070F8" w:rsidP="002070F8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926816" w14:textId="154B5627" w:rsidR="002070F8" w:rsidRDefault="002070F8" w:rsidP="002070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8" w:type="dxa"/>
            <w:shd w:val="clear" w:color="auto" w:fill="D6E3BC" w:themeFill="accent3" w:themeFillTint="66"/>
            <w:vAlign w:val="center"/>
          </w:tcPr>
          <w:p w14:paraId="39AFC825" w14:textId="07DEFAD1" w:rsidR="002070F8" w:rsidRDefault="002070F8" w:rsidP="002070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14:paraId="721D7B1B" w14:textId="77777777" w:rsidR="00746F3B" w:rsidRDefault="00746F3B" w:rsidP="002070F8">
      <w:pPr>
        <w:spacing w:after="120"/>
        <w:jc w:val="center"/>
      </w:pPr>
    </w:p>
    <w:sectPr w:rsidR="00746F3B">
      <w:pgSz w:w="16838" w:h="11906" w:orient="landscape"/>
      <w:pgMar w:top="709" w:right="1417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0C77"/>
    <w:multiLevelType w:val="multilevel"/>
    <w:tmpl w:val="E14010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1C07E4"/>
    <w:multiLevelType w:val="multilevel"/>
    <w:tmpl w:val="AD725BA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1D4E1A"/>
    <w:multiLevelType w:val="multilevel"/>
    <w:tmpl w:val="F33256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3B"/>
    <w:rsid w:val="002070F8"/>
    <w:rsid w:val="00306B2F"/>
    <w:rsid w:val="003869C1"/>
    <w:rsid w:val="00421CBD"/>
    <w:rsid w:val="00654ED2"/>
    <w:rsid w:val="00746F3B"/>
    <w:rsid w:val="0078510B"/>
    <w:rsid w:val="00790A3D"/>
    <w:rsid w:val="008A32F6"/>
    <w:rsid w:val="00FC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0211"/>
  <w15:docId w15:val="{B20724B8-968E-4DF1-BDB7-0211FC8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NV7swiKQh6vJrc4tS2EHYA0X+g==">CgMxLjAyCGguZ2pkZ3hzMgloLjMwajB6bGw4AHIhMWNLZ25fdFhyeEpXeUJKWjFEa091YzVCaHQzdlR6bldi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 Manzo</cp:lastModifiedBy>
  <cp:revision>9</cp:revision>
  <dcterms:created xsi:type="dcterms:W3CDTF">2023-12-09T17:30:00Z</dcterms:created>
  <dcterms:modified xsi:type="dcterms:W3CDTF">2023-12-13T18:08:00Z</dcterms:modified>
</cp:coreProperties>
</file>